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6993D" w14:textId="3A0967FC" w:rsidR="00467076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  <w:proofErr w:type="gramStart"/>
      <w:r w:rsidRPr="009613F6">
        <w:rPr>
          <w:rFonts w:ascii="Arial" w:hAnsi="Arial" w:cs="Arial"/>
        </w:rPr>
        <w:t>Bu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form,</w:t>
      </w:r>
      <w:r w:rsidRPr="009613F6">
        <w:rPr>
          <w:rFonts w:ascii="Arial" w:hAnsi="Arial" w:cs="Arial"/>
          <w:spacing w:val="-4"/>
        </w:rPr>
        <w:t xml:space="preserve"> </w:t>
      </w:r>
      <w:r w:rsidRPr="009613F6">
        <w:rPr>
          <w:rFonts w:ascii="Arial" w:hAnsi="Arial" w:cs="Arial"/>
        </w:rPr>
        <w:t>6331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Sayılı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İş</w:t>
      </w:r>
      <w:r w:rsidRPr="009613F6">
        <w:rPr>
          <w:rFonts w:ascii="Arial" w:hAnsi="Arial" w:cs="Arial"/>
          <w:spacing w:val="-4"/>
        </w:rPr>
        <w:t xml:space="preserve"> </w:t>
      </w:r>
      <w:r w:rsidRPr="009613F6">
        <w:rPr>
          <w:rFonts w:ascii="Arial" w:hAnsi="Arial" w:cs="Arial"/>
        </w:rPr>
        <w:t>Sağlığı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ve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>Güvenliği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Kanunu'nun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>17.</w:t>
      </w:r>
      <w:r w:rsidRPr="009613F6">
        <w:rPr>
          <w:rFonts w:ascii="Arial" w:hAnsi="Arial" w:cs="Arial"/>
          <w:spacing w:val="-4"/>
        </w:rPr>
        <w:t xml:space="preserve"> </w:t>
      </w:r>
      <w:r w:rsidRPr="009613F6">
        <w:rPr>
          <w:rFonts w:ascii="Arial" w:hAnsi="Arial" w:cs="Arial"/>
        </w:rPr>
        <w:t>maddesi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ve</w:t>
      </w:r>
      <w:r w:rsidRPr="009613F6">
        <w:rPr>
          <w:rFonts w:ascii="Arial" w:hAnsi="Arial" w:cs="Arial"/>
          <w:spacing w:val="-6"/>
        </w:rPr>
        <w:t xml:space="preserve"> </w:t>
      </w:r>
      <w:r w:rsidRPr="009613F6">
        <w:rPr>
          <w:rFonts w:ascii="Arial" w:hAnsi="Arial" w:cs="Arial"/>
        </w:rPr>
        <w:t>'Çalışanların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>İş Sağlığı ve Güvenliği Eğitimlerinin Usul ve Esasları Hakkında Yönetmelik' kapsamında düzenlenmiş olup;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>işe yeni başlayan,</w:t>
      </w:r>
      <w:r w:rsidRPr="009613F6">
        <w:rPr>
          <w:rFonts w:ascii="Arial" w:hAnsi="Arial" w:cs="Arial"/>
          <w:spacing w:val="-4"/>
        </w:rPr>
        <w:t xml:space="preserve"> </w:t>
      </w:r>
      <w:r w:rsidRPr="009613F6">
        <w:rPr>
          <w:rFonts w:ascii="Arial" w:hAnsi="Arial" w:cs="Arial"/>
        </w:rPr>
        <w:t>görev yeri değişen, iş kazası geçiren veya</w:t>
      </w:r>
      <w:r w:rsidRPr="009613F6">
        <w:rPr>
          <w:rFonts w:ascii="Arial" w:hAnsi="Arial" w:cs="Arial"/>
          <w:spacing w:val="-1"/>
        </w:rPr>
        <w:t xml:space="preserve"> </w:t>
      </w:r>
      <w:r w:rsidRPr="009613F6">
        <w:rPr>
          <w:rFonts w:ascii="Arial" w:hAnsi="Arial" w:cs="Arial"/>
        </w:rPr>
        <w:t xml:space="preserve">meslek hastalığına maruz kalan çalışanlara verilmesi zorunlu olan iş sağlığı ve güvenliği eğitimlerinin kayıt altına alınması amacıyla kullanılır. </w:t>
      </w:r>
      <w:proofErr w:type="gramEnd"/>
      <w:r w:rsidRPr="009613F6">
        <w:rPr>
          <w:rFonts w:ascii="Arial" w:hAnsi="Arial" w:cs="Arial"/>
        </w:rPr>
        <w:t>Eğitimler, işyerinin tehlike sınıfına göre</w:t>
      </w:r>
      <w:r w:rsidRPr="009613F6">
        <w:rPr>
          <w:rFonts w:ascii="Arial" w:hAnsi="Arial" w:cs="Arial"/>
          <w:spacing w:val="-3"/>
        </w:rPr>
        <w:t xml:space="preserve"> </w:t>
      </w:r>
      <w:r w:rsidRPr="009613F6">
        <w:rPr>
          <w:rFonts w:ascii="Arial" w:hAnsi="Arial" w:cs="Arial"/>
        </w:rPr>
        <w:t>en</w:t>
      </w:r>
      <w:r w:rsidRPr="009613F6">
        <w:rPr>
          <w:rFonts w:ascii="Arial" w:hAnsi="Arial" w:cs="Arial"/>
          <w:spacing w:val="-3"/>
        </w:rPr>
        <w:t xml:space="preserve"> </w:t>
      </w:r>
      <w:r w:rsidRPr="009613F6">
        <w:rPr>
          <w:rFonts w:ascii="Arial" w:hAnsi="Arial" w:cs="Arial"/>
        </w:rPr>
        <w:t>az</w:t>
      </w:r>
      <w:r w:rsidRPr="009613F6">
        <w:rPr>
          <w:rFonts w:ascii="Arial" w:hAnsi="Arial" w:cs="Arial"/>
          <w:spacing w:val="-9"/>
        </w:rPr>
        <w:t xml:space="preserve"> </w:t>
      </w:r>
      <w:r w:rsidRPr="009613F6">
        <w:rPr>
          <w:rFonts w:ascii="Arial" w:hAnsi="Arial" w:cs="Arial"/>
        </w:rPr>
        <w:t>asgari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sürelerde</w:t>
      </w:r>
      <w:r w:rsidRPr="009613F6">
        <w:rPr>
          <w:rFonts w:ascii="Arial" w:hAnsi="Arial" w:cs="Arial"/>
          <w:spacing w:val="-3"/>
        </w:rPr>
        <w:t xml:space="preserve"> </w:t>
      </w:r>
      <w:r w:rsidRPr="009613F6">
        <w:rPr>
          <w:rFonts w:ascii="Arial" w:hAnsi="Arial" w:cs="Arial"/>
        </w:rPr>
        <w:t>verilmeli</w:t>
      </w:r>
      <w:r w:rsidRPr="009613F6">
        <w:rPr>
          <w:rFonts w:ascii="Arial" w:hAnsi="Arial" w:cs="Arial"/>
          <w:spacing w:val="-5"/>
        </w:rPr>
        <w:t xml:space="preserve"> </w:t>
      </w:r>
      <w:r w:rsidRPr="009613F6">
        <w:rPr>
          <w:rFonts w:ascii="Arial" w:hAnsi="Arial" w:cs="Arial"/>
        </w:rPr>
        <w:t>ve</w:t>
      </w:r>
      <w:r w:rsidRPr="009613F6">
        <w:rPr>
          <w:rFonts w:ascii="Arial" w:hAnsi="Arial" w:cs="Arial"/>
          <w:spacing w:val="-7"/>
        </w:rPr>
        <w:t xml:space="preserve"> </w:t>
      </w:r>
      <w:r w:rsidRPr="009613F6">
        <w:rPr>
          <w:rFonts w:ascii="Arial" w:hAnsi="Arial" w:cs="Arial"/>
        </w:rPr>
        <w:t>uygun</w:t>
      </w:r>
      <w:r w:rsidRPr="009613F6">
        <w:rPr>
          <w:rFonts w:ascii="Arial" w:hAnsi="Arial" w:cs="Arial"/>
          <w:spacing w:val="-3"/>
        </w:rPr>
        <w:t xml:space="preserve"> </w:t>
      </w:r>
      <w:r w:rsidRPr="009613F6">
        <w:rPr>
          <w:rFonts w:ascii="Arial" w:hAnsi="Arial" w:cs="Arial"/>
        </w:rPr>
        <w:t>içeriklerle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>belgelenmelidir. Aşağıda</w:t>
      </w:r>
      <w:r w:rsidRPr="009613F6">
        <w:rPr>
          <w:rFonts w:ascii="Arial" w:hAnsi="Arial" w:cs="Arial"/>
          <w:spacing w:val="-3"/>
        </w:rPr>
        <w:t xml:space="preserve"> </w:t>
      </w:r>
      <w:r w:rsidRPr="009613F6">
        <w:rPr>
          <w:rFonts w:ascii="Arial" w:hAnsi="Arial" w:cs="Arial"/>
        </w:rPr>
        <w:t>verilen bilgiler ve imzalar, eğitim yükümlülüklerinin yerine getirildiğini gösterir niteliktedir.</w:t>
      </w:r>
    </w:p>
    <w:p w14:paraId="01664184" w14:textId="618C01BA" w:rsidR="006F583C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  <w:r w:rsidRPr="009613F6">
        <w:rPr>
          <w:rFonts w:ascii="Arial" w:hAnsi="Arial" w:cs="Arial"/>
          <w:b/>
          <w:bCs/>
          <w:color w:val="00B0F0"/>
        </w:rPr>
        <w:t>1.Eğitim Başlıkları ve Kapsamı</w:t>
      </w:r>
    </w:p>
    <w:p w14:paraId="5332DD05" w14:textId="77777777" w:rsidR="00CB73A7" w:rsidRPr="009613F6" w:rsidRDefault="00CB73A7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</w:p>
    <w:tbl>
      <w:tblPr>
        <w:tblW w:w="893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552"/>
        <w:gridCol w:w="1276"/>
        <w:gridCol w:w="1894"/>
        <w:gridCol w:w="1508"/>
      </w:tblGrid>
      <w:tr w:rsidR="006F583C" w:rsidRPr="009613F6" w14:paraId="7367981C" w14:textId="77777777" w:rsidTr="009613F6">
        <w:trPr>
          <w:trHeight w:val="775"/>
        </w:trPr>
        <w:tc>
          <w:tcPr>
            <w:tcW w:w="1701" w:type="dxa"/>
          </w:tcPr>
          <w:p w14:paraId="5A8D5384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Eğitim Başlığı</w:t>
            </w:r>
          </w:p>
        </w:tc>
        <w:tc>
          <w:tcPr>
            <w:tcW w:w="2552" w:type="dxa"/>
          </w:tcPr>
          <w:p w14:paraId="7AC9E377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Alt Konular</w:t>
            </w:r>
          </w:p>
        </w:tc>
        <w:tc>
          <w:tcPr>
            <w:tcW w:w="1276" w:type="dxa"/>
          </w:tcPr>
          <w:p w14:paraId="2E283761" w14:textId="689CCD4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Eğitim Tarihi</w:t>
            </w:r>
          </w:p>
        </w:tc>
        <w:tc>
          <w:tcPr>
            <w:tcW w:w="1894" w:type="dxa"/>
          </w:tcPr>
          <w:p w14:paraId="57E1547C" w14:textId="21EA173F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 xml:space="preserve">Eğitimi Verenin Adı Soyadı </w:t>
            </w:r>
          </w:p>
          <w:p w14:paraId="7A73077D" w14:textId="59199AE3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9613F6">
              <w:rPr>
                <w:rFonts w:ascii="Arial" w:hAnsi="Arial" w:cs="Arial"/>
              </w:rPr>
              <w:t>Unvanı</w:t>
            </w:r>
          </w:p>
        </w:tc>
        <w:tc>
          <w:tcPr>
            <w:tcW w:w="1508" w:type="dxa"/>
          </w:tcPr>
          <w:p w14:paraId="29F33C93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İmza</w:t>
            </w:r>
          </w:p>
        </w:tc>
      </w:tr>
      <w:tr w:rsidR="006F583C" w:rsidRPr="009613F6" w14:paraId="6FE5942A" w14:textId="77777777" w:rsidTr="009613F6">
        <w:trPr>
          <w:trHeight w:val="1030"/>
        </w:trPr>
        <w:tc>
          <w:tcPr>
            <w:tcW w:w="1701" w:type="dxa"/>
          </w:tcPr>
          <w:p w14:paraId="684359AA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İSG Genel Kurallar ve Mevzuat</w:t>
            </w:r>
          </w:p>
        </w:tc>
        <w:tc>
          <w:tcPr>
            <w:tcW w:w="2552" w:type="dxa"/>
          </w:tcPr>
          <w:p w14:paraId="7AD3B362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6331 sayılı</w:t>
            </w:r>
          </w:p>
          <w:p w14:paraId="2695B4A2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proofErr w:type="gramStart"/>
            <w:r w:rsidRPr="006F583C">
              <w:rPr>
                <w:rFonts w:ascii="Arial" w:hAnsi="Arial" w:cs="Arial"/>
              </w:rPr>
              <w:t>kanun</w:t>
            </w:r>
            <w:proofErr w:type="gramEnd"/>
            <w:r w:rsidRPr="006F583C">
              <w:rPr>
                <w:rFonts w:ascii="Arial" w:hAnsi="Arial" w:cs="Arial"/>
              </w:rPr>
              <w:t>,</w:t>
            </w:r>
          </w:p>
          <w:p w14:paraId="583F7268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proofErr w:type="gramStart"/>
            <w:r w:rsidRPr="006F583C">
              <w:rPr>
                <w:rFonts w:ascii="Arial" w:hAnsi="Arial" w:cs="Arial"/>
              </w:rPr>
              <w:t>yükümlülükler</w:t>
            </w:r>
            <w:proofErr w:type="gramEnd"/>
            <w:r w:rsidRPr="006F583C">
              <w:rPr>
                <w:rFonts w:ascii="Arial" w:hAnsi="Arial" w:cs="Arial"/>
              </w:rPr>
              <w:t>, cezalar</w:t>
            </w:r>
          </w:p>
        </w:tc>
        <w:tc>
          <w:tcPr>
            <w:tcW w:w="1276" w:type="dxa"/>
          </w:tcPr>
          <w:p w14:paraId="1514EB88" w14:textId="4B8E758C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5E9C7B86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343BA995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</w:tr>
      <w:tr w:rsidR="006F583C" w:rsidRPr="009613F6" w14:paraId="55E71868" w14:textId="77777777" w:rsidTr="009613F6">
        <w:trPr>
          <w:trHeight w:val="1035"/>
        </w:trPr>
        <w:tc>
          <w:tcPr>
            <w:tcW w:w="1701" w:type="dxa"/>
          </w:tcPr>
          <w:p w14:paraId="557203B2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Acil Durumlar</w:t>
            </w:r>
          </w:p>
        </w:tc>
        <w:tc>
          <w:tcPr>
            <w:tcW w:w="2552" w:type="dxa"/>
          </w:tcPr>
          <w:p w14:paraId="1204A7FF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Yangın, tahliye, ilk yardım, toplanma</w:t>
            </w:r>
          </w:p>
          <w:p w14:paraId="57AD9D6E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proofErr w:type="gramStart"/>
            <w:r w:rsidRPr="006F583C">
              <w:rPr>
                <w:rFonts w:ascii="Arial" w:hAnsi="Arial" w:cs="Arial"/>
              </w:rPr>
              <w:t>alanları</w:t>
            </w:r>
            <w:proofErr w:type="gramEnd"/>
          </w:p>
        </w:tc>
        <w:tc>
          <w:tcPr>
            <w:tcW w:w="1276" w:type="dxa"/>
          </w:tcPr>
          <w:p w14:paraId="3A7D5CDA" w14:textId="43D18078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765FF381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5A0D93AC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</w:tr>
      <w:tr w:rsidR="006F583C" w:rsidRPr="009613F6" w14:paraId="7FA2266B" w14:textId="77777777" w:rsidTr="009613F6">
        <w:trPr>
          <w:trHeight w:val="1285"/>
        </w:trPr>
        <w:tc>
          <w:tcPr>
            <w:tcW w:w="1701" w:type="dxa"/>
          </w:tcPr>
          <w:p w14:paraId="1DA02F57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Riskler ve Önlemler</w:t>
            </w:r>
          </w:p>
        </w:tc>
        <w:tc>
          <w:tcPr>
            <w:tcW w:w="2552" w:type="dxa"/>
          </w:tcPr>
          <w:p w14:paraId="2544E31D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Fiziksel, kimyasal, biyolojik,</w:t>
            </w:r>
          </w:p>
          <w:p w14:paraId="5EC9A673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proofErr w:type="gramStart"/>
            <w:r w:rsidRPr="006F583C">
              <w:rPr>
                <w:rFonts w:ascii="Arial" w:hAnsi="Arial" w:cs="Arial"/>
              </w:rPr>
              <w:t>ergonomik</w:t>
            </w:r>
            <w:proofErr w:type="gramEnd"/>
            <w:r w:rsidRPr="006F583C">
              <w:rPr>
                <w:rFonts w:ascii="Arial" w:hAnsi="Arial" w:cs="Arial"/>
              </w:rPr>
              <w:t xml:space="preserve"> tehlikeler</w:t>
            </w:r>
          </w:p>
        </w:tc>
        <w:tc>
          <w:tcPr>
            <w:tcW w:w="1276" w:type="dxa"/>
          </w:tcPr>
          <w:p w14:paraId="79037E96" w14:textId="7536E61F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161C4784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55F052B7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</w:tr>
      <w:tr w:rsidR="006F583C" w:rsidRPr="009613F6" w14:paraId="08A0CBC0" w14:textId="77777777" w:rsidTr="009613F6">
        <w:trPr>
          <w:trHeight w:val="775"/>
        </w:trPr>
        <w:tc>
          <w:tcPr>
            <w:tcW w:w="1701" w:type="dxa"/>
          </w:tcPr>
          <w:p w14:paraId="0AA8E550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Kişisel</w:t>
            </w:r>
          </w:p>
          <w:p w14:paraId="0C71ED15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Koruyucu</w:t>
            </w:r>
          </w:p>
          <w:p w14:paraId="09A0E8E4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Donanım (KKD)</w:t>
            </w:r>
          </w:p>
        </w:tc>
        <w:tc>
          <w:tcPr>
            <w:tcW w:w="2552" w:type="dxa"/>
          </w:tcPr>
          <w:p w14:paraId="7D133762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Türleri,</w:t>
            </w:r>
          </w:p>
          <w:p w14:paraId="6540B285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proofErr w:type="gramStart"/>
            <w:r w:rsidRPr="006F583C">
              <w:rPr>
                <w:rFonts w:ascii="Arial" w:hAnsi="Arial" w:cs="Arial"/>
              </w:rPr>
              <w:t>kullanımı</w:t>
            </w:r>
            <w:proofErr w:type="gramEnd"/>
            <w:r w:rsidRPr="006F583C">
              <w:rPr>
                <w:rFonts w:ascii="Arial" w:hAnsi="Arial" w:cs="Arial"/>
              </w:rPr>
              <w:t>, TS</w:t>
            </w:r>
          </w:p>
          <w:p w14:paraId="7E0D8555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EN standartları</w:t>
            </w:r>
          </w:p>
        </w:tc>
        <w:tc>
          <w:tcPr>
            <w:tcW w:w="1276" w:type="dxa"/>
          </w:tcPr>
          <w:p w14:paraId="67C11918" w14:textId="36D4A616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75EC9A70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10EDAA09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</w:tr>
      <w:tr w:rsidR="006F583C" w:rsidRPr="009613F6" w14:paraId="476EE47E" w14:textId="77777777" w:rsidTr="009613F6">
        <w:trPr>
          <w:trHeight w:val="774"/>
        </w:trPr>
        <w:tc>
          <w:tcPr>
            <w:tcW w:w="1701" w:type="dxa"/>
          </w:tcPr>
          <w:p w14:paraId="1BB54C3C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İş Kazası ve</w:t>
            </w:r>
          </w:p>
          <w:p w14:paraId="153A5837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Ramak Kala</w:t>
            </w:r>
          </w:p>
          <w:p w14:paraId="7A56F537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Bildirimi</w:t>
            </w:r>
          </w:p>
        </w:tc>
        <w:tc>
          <w:tcPr>
            <w:tcW w:w="2552" w:type="dxa"/>
          </w:tcPr>
          <w:p w14:paraId="750A4ADE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Kaza önleme, raporlama,</w:t>
            </w:r>
          </w:p>
          <w:p w14:paraId="26E72BA6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proofErr w:type="gramStart"/>
            <w:r w:rsidRPr="006F583C">
              <w:rPr>
                <w:rFonts w:ascii="Arial" w:hAnsi="Arial" w:cs="Arial"/>
              </w:rPr>
              <w:t>kayıt</w:t>
            </w:r>
            <w:proofErr w:type="gramEnd"/>
            <w:r w:rsidRPr="006F583C">
              <w:rPr>
                <w:rFonts w:ascii="Arial" w:hAnsi="Arial" w:cs="Arial"/>
              </w:rPr>
              <w:t xml:space="preserve"> tutma</w:t>
            </w:r>
          </w:p>
        </w:tc>
        <w:tc>
          <w:tcPr>
            <w:tcW w:w="1276" w:type="dxa"/>
          </w:tcPr>
          <w:p w14:paraId="0D8242AB" w14:textId="3B7C9F02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594458E9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2E13C4BA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</w:tr>
      <w:tr w:rsidR="006F583C" w:rsidRPr="009613F6" w14:paraId="6070D984" w14:textId="77777777" w:rsidTr="009613F6">
        <w:trPr>
          <w:trHeight w:val="775"/>
        </w:trPr>
        <w:tc>
          <w:tcPr>
            <w:tcW w:w="1701" w:type="dxa"/>
          </w:tcPr>
          <w:p w14:paraId="04409636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İşyerinde Davranış ve</w:t>
            </w:r>
          </w:p>
          <w:p w14:paraId="3CCF4054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Disiplin</w:t>
            </w:r>
          </w:p>
        </w:tc>
        <w:tc>
          <w:tcPr>
            <w:tcW w:w="2552" w:type="dxa"/>
          </w:tcPr>
          <w:p w14:paraId="75E39E85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r w:rsidRPr="006F583C">
              <w:rPr>
                <w:rFonts w:ascii="Arial" w:hAnsi="Arial" w:cs="Arial"/>
              </w:rPr>
              <w:t>İşyeri kuralları, iletişim, ekip</w:t>
            </w:r>
          </w:p>
          <w:p w14:paraId="38454383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left="0" w:right="390"/>
              <w:jc w:val="both"/>
              <w:rPr>
                <w:rFonts w:ascii="Arial" w:hAnsi="Arial" w:cs="Arial"/>
              </w:rPr>
            </w:pPr>
            <w:proofErr w:type="gramStart"/>
            <w:r w:rsidRPr="006F583C">
              <w:rPr>
                <w:rFonts w:ascii="Arial" w:hAnsi="Arial" w:cs="Arial"/>
              </w:rPr>
              <w:t>uyumu</w:t>
            </w:r>
            <w:proofErr w:type="gramEnd"/>
          </w:p>
        </w:tc>
        <w:tc>
          <w:tcPr>
            <w:tcW w:w="1276" w:type="dxa"/>
          </w:tcPr>
          <w:p w14:paraId="543BC158" w14:textId="38A11EAB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894" w:type="dxa"/>
          </w:tcPr>
          <w:p w14:paraId="1375351F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  <w:tc>
          <w:tcPr>
            <w:tcW w:w="1508" w:type="dxa"/>
          </w:tcPr>
          <w:p w14:paraId="1283AC2C" w14:textId="77777777" w:rsidR="006F583C" w:rsidRPr="006F583C" w:rsidRDefault="006F583C" w:rsidP="006F583C">
            <w:pPr>
              <w:pStyle w:val="GvdeMetni"/>
              <w:tabs>
                <w:tab w:val="left" w:pos="8647"/>
              </w:tabs>
              <w:spacing w:line="276" w:lineRule="auto"/>
              <w:ind w:right="390"/>
              <w:jc w:val="both"/>
              <w:rPr>
                <w:rFonts w:ascii="Arial" w:hAnsi="Arial" w:cs="Arial"/>
              </w:rPr>
            </w:pPr>
          </w:p>
        </w:tc>
      </w:tr>
    </w:tbl>
    <w:p w14:paraId="175D3902" w14:textId="7777777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</w:p>
    <w:p w14:paraId="19C3DAF7" w14:textId="7777777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</w:p>
    <w:p w14:paraId="57D2533C" w14:textId="7777777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  <w:bookmarkStart w:id="0" w:name="_GoBack"/>
      <w:bookmarkEnd w:id="0"/>
    </w:p>
    <w:p w14:paraId="57435214" w14:textId="7777777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</w:p>
    <w:p w14:paraId="2F1D981A" w14:textId="7777777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</w:p>
    <w:p w14:paraId="47B0F26C" w14:textId="7777777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</w:p>
    <w:p w14:paraId="3E9E10AB" w14:textId="134E6301" w:rsidR="006F583C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  <w:r w:rsidRPr="009613F6">
        <w:rPr>
          <w:rFonts w:ascii="Arial" w:hAnsi="Arial" w:cs="Arial"/>
          <w:b/>
          <w:bCs/>
          <w:color w:val="00B0F0"/>
        </w:rPr>
        <w:t>2. Katılımcı Bilgileri</w:t>
      </w:r>
    </w:p>
    <w:p w14:paraId="3AF889C2" w14:textId="77777777" w:rsidR="00CB73A7" w:rsidRPr="009613F6" w:rsidRDefault="00CB73A7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</w:p>
    <w:p w14:paraId="12264543" w14:textId="06E65290" w:rsidR="006F583C" w:rsidRPr="009613F6" w:rsidRDefault="006F583C" w:rsidP="006F583C">
      <w:pPr>
        <w:pStyle w:val="GvdeMetni"/>
        <w:tabs>
          <w:tab w:val="left" w:pos="4446"/>
        </w:tabs>
        <w:spacing w:before="46"/>
        <w:rPr>
          <w:rFonts w:ascii="Arial" w:hAnsi="Arial" w:cs="Arial"/>
        </w:rPr>
      </w:pPr>
      <w:r w:rsidRPr="009613F6">
        <w:rPr>
          <w:rFonts w:ascii="Arial" w:hAnsi="Arial" w:cs="Arial"/>
        </w:rPr>
        <w:t xml:space="preserve">Adı Soyadı: </w:t>
      </w:r>
    </w:p>
    <w:p w14:paraId="613BC97E" w14:textId="3626BB25" w:rsidR="006F583C" w:rsidRPr="009613F6" w:rsidRDefault="006F583C" w:rsidP="006F583C">
      <w:pPr>
        <w:pStyle w:val="GvdeMetni"/>
        <w:tabs>
          <w:tab w:val="left" w:pos="4439"/>
        </w:tabs>
        <w:spacing w:before="238"/>
        <w:rPr>
          <w:rFonts w:ascii="Arial" w:hAnsi="Arial" w:cs="Arial"/>
        </w:rPr>
      </w:pPr>
      <w:r w:rsidRPr="009613F6">
        <w:rPr>
          <w:rFonts w:ascii="Arial" w:hAnsi="Arial" w:cs="Arial"/>
        </w:rPr>
        <w:t xml:space="preserve">T.C. Kimlik No: </w:t>
      </w:r>
    </w:p>
    <w:p w14:paraId="4DADE2C7" w14:textId="66E9E5EE" w:rsidR="006F583C" w:rsidRPr="009613F6" w:rsidRDefault="006F583C" w:rsidP="006F583C">
      <w:pPr>
        <w:pStyle w:val="GvdeMetni"/>
        <w:tabs>
          <w:tab w:val="left" w:pos="4534"/>
        </w:tabs>
        <w:spacing w:before="237"/>
        <w:rPr>
          <w:rFonts w:ascii="Arial" w:hAnsi="Arial" w:cs="Arial"/>
          <w:u w:val="single"/>
        </w:rPr>
      </w:pPr>
      <w:r w:rsidRPr="009613F6">
        <w:rPr>
          <w:rFonts w:ascii="Arial" w:hAnsi="Arial" w:cs="Arial"/>
        </w:rPr>
        <w:t xml:space="preserve">Görevi / </w:t>
      </w:r>
      <w:proofErr w:type="spellStart"/>
      <w:r w:rsidRPr="009613F6">
        <w:rPr>
          <w:rFonts w:ascii="Arial" w:hAnsi="Arial" w:cs="Arial"/>
        </w:rPr>
        <w:t>Ünvanı</w:t>
      </w:r>
      <w:proofErr w:type="spellEnd"/>
      <w:r w:rsidRPr="009613F6">
        <w:rPr>
          <w:rFonts w:ascii="Arial" w:hAnsi="Arial" w:cs="Arial"/>
        </w:rPr>
        <w:t xml:space="preserve">: </w:t>
      </w:r>
    </w:p>
    <w:p w14:paraId="057A22A6" w14:textId="77777777" w:rsidR="006F583C" w:rsidRPr="009613F6" w:rsidRDefault="006F583C" w:rsidP="006F583C">
      <w:pPr>
        <w:pStyle w:val="GvdeMetni"/>
        <w:tabs>
          <w:tab w:val="left" w:pos="4424"/>
          <w:tab w:val="left" w:pos="4529"/>
        </w:tabs>
        <w:spacing w:before="81" w:line="463" w:lineRule="auto"/>
        <w:ind w:right="4828"/>
        <w:rPr>
          <w:rFonts w:ascii="Arial" w:hAnsi="Arial" w:cs="Arial"/>
        </w:rPr>
      </w:pPr>
    </w:p>
    <w:p w14:paraId="4D848E2E" w14:textId="03566773" w:rsidR="006F583C" w:rsidRPr="009613F6" w:rsidRDefault="006F583C" w:rsidP="006F583C">
      <w:pPr>
        <w:pStyle w:val="GvdeMetni"/>
        <w:tabs>
          <w:tab w:val="left" w:pos="4424"/>
          <w:tab w:val="left" w:pos="4529"/>
        </w:tabs>
        <w:spacing w:before="81" w:line="463" w:lineRule="auto"/>
        <w:ind w:right="4828"/>
        <w:rPr>
          <w:rFonts w:ascii="Arial" w:hAnsi="Arial" w:cs="Arial"/>
        </w:rPr>
      </w:pPr>
      <w:r w:rsidRPr="009613F6">
        <w:rPr>
          <w:rFonts w:ascii="Arial" w:hAnsi="Arial" w:cs="Arial"/>
        </w:rPr>
        <w:t xml:space="preserve">Birim / Servis: </w:t>
      </w:r>
      <w:r w:rsidRPr="009613F6">
        <w:rPr>
          <w:rFonts w:ascii="Arial" w:hAnsi="Arial" w:cs="Arial"/>
          <w:u w:val="single"/>
        </w:rPr>
        <w:tab/>
      </w:r>
      <w:r w:rsidRPr="009613F6">
        <w:rPr>
          <w:rFonts w:ascii="Arial" w:hAnsi="Arial" w:cs="Arial"/>
        </w:rPr>
        <w:t xml:space="preserve"> İşe Başlama Tarihi: </w:t>
      </w:r>
      <w:r w:rsidR="009613F6" w:rsidRPr="009613F6">
        <w:rPr>
          <w:rFonts w:ascii="Arial" w:hAnsi="Arial" w:cs="Arial"/>
          <w:u w:val="single"/>
        </w:rPr>
        <w:t xml:space="preserve">                </w:t>
      </w:r>
      <w:r w:rsidRPr="009613F6">
        <w:rPr>
          <w:rFonts w:ascii="Arial" w:hAnsi="Arial" w:cs="Arial"/>
        </w:rPr>
        <w:t xml:space="preserve">Eğitim Tarihi: </w:t>
      </w:r>
      <w:r w:rsidRPr="009613F6">
        <w:rPr>
          <w:rFonts w:ascii="Arial" w:hAnsi="Arial" w:cs="Arial"/>
          <w:u w:val="single"/>
        </w:rPr>
        <w:tab/>
      </w:r>
      <w:r w:rsidRPr="009613F6">
        <w:rPr>
          <w:rFonts w:ascii="Arial" w:hAnsi="Arial" w:cs="Arial"/>
          <w:spacing w:val="40"/>
          <w:u w:val="single"/>
        </w:rPr>
        <w:t xml:space="preserve"> </w:t>
      </w:r>
    </w:p>
    <w:p w14:paraId="714F6029" w14:textId="77777777" w:rsidR="006F583C" w:rsidRPr="009613F6" w:rsidRDefault="006F583C" w:rsidP="006F583C">
      <w:pPr>
        <w:pStyle w:val="GvdeMetni"/>
        <w:spacing w:line="286" w:lineRule="exact"/>
        <w:rPr>
          <w:rFonts w:ascii="Arial" w:hAnsi="Arial" w:cs="Arial"/>
        </w:rPr>
      </w:pPr>
      <w:r w:rsidRPr="009613F6">
        <w:rPr>
          <w:rFonts w:ascii="Arial" w:hAnsi="Arial" w:cs="Arial"/>
        </w:rPr>
        <w:t>Tehlike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>Sınıfı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>(İşyeri):</w:t>
      </w:r>
      <w:r w:rsidRPr="009613F6">
        <w:rPr>
          <w:rFonts w:ascii="Arial" w:hAnsi="Arial" w:cs="Arial"/>
          <w:spacing w:val="-4"/>
        </w:rPr>
        <w:t xml:space="preserve"> </w:t>
      </w:r>
      <w:r w:rsidRPr="009613F6">
        <w:rPr>
          <w:rFonts w:ascii="Arial" w:hAnsi="Arial" w:cs="Arial"/>
        </w:rPr>
        <w:t>Az</w:t>
      </w:r>
      <w:r w:rsidRPr="009613F6">
        <w:rPr>
          <w:rFonts w:ascii="Arial" w:hAnsi="Arial" w:cs="Arial"/>
          <w:spacing w:val="2"/>
        </w:rPr>
        <w:t xml:space="preserve"> </w:t>
      </w:r>
      <w:r w:rsidRPr="009613F6">
        <w:rPr>
          <w:rFonts w:ascii="Segoe UI Symbol" w:hAnsi="Segoe UI Symbol" w:cs="Segoe UI Symbol"/>
        </w:rPr>
        <w:t>☐</w:t>
      </w:r>
      <w:r w:rsidRPr="009613F6">
        <w:rPr>
          <w:rFonts w:ascii="Arial" w:hAnsi="Arial" w:cs="Arial"/>
          <w:spacing w:val="35"/>
        </w:rPr>
        <w:t xml:space="preserve"> </w:t>
      </w:r>
      <w:r w:rsidRPr="009613F6">
        <w:rPr>
          <w:rFonts w:ascii="Arial" w:hAnsi="Arial" w:cs="Arial"/>
        </w:rPr>
        <w:t>Orta</w:t>
      </w:r>
      <w:r w:rsidRPr="009613F6">
        <w:rPr>
          <w:rFonts w:ascii="Arial" w:hAnsi="Arial" w:cs="Arial"/>
          <w:spacing w:val="2"/>
        </w:rPr>
        <w:t xml:space="preserve"> </w:t>
      </w:r>
      <w:r w:rsidRPr="009613F6">
        <w:rPr>
          <w:rFonts w:ascii="Segoe UI Symbol" w:hAnsi="Segoe UI Symbol" w:cs="Segoe UI Symbol"/>
        </w:rPr>
        <w:t>☐</w:t>
      </w:r>
      <w:r w:rsidRPr="009613F6">
        <w:rPr>
          <w:rFonts w:ascii="Arial" w:hAnsi="Arial" w:cs="Arial"/>
          <w:spacing w:val="30"/>
        </w:rPr>
        <w:t xml:space="preserve"> </w:t>
      </w:r>
      <w:r w:rsidRPr="009613F6">
        <w:rPr>
          <w:rFonts w:ascii="Arial" w:hAnsi="Arial" w:cs="Arial"/>
        </w:rPr>
        <w:t>Çok</w:t>
      </w:r>
      <w:r w:rsidRPr="009613F6">
        <w:rPr>
          <w:rFonts w:ascii="Arial" w:hAnsi="Arial" w:cs="Arial"/>
          <w:spacing w:val="-2"/>
        </w:rPr>
        <w:t xml:space="preserve"> </w:t>
      </w:r>
      <w:r w:rsidRPr="009613F6">
        <w:rPr>
          <w:rFonts w:ascii="Arial" w:hAnsi="Arial" w:cs="Arial"/>
        </w:rPr>
        <w:t xml:space="preserve">Tehlikeli </w:t>
      </w:r>
      <w:r w:rsidRPr="009613F6">
        <w:rPr>
          <w:rFonts w:ascii="Segoe UI Symbol" w:hAnsi="Segoe UI Symbol" w:cs="Segoe UI Symbol"/>
          <w:spacing w:val="-10"/>
        </w:rPr>
        <w:t>☐</w:t>
      </w:r>
    </w:p>
    <w:p w14:paraId="1BF628B6" w14:textId="32D66B94" w:rsidR="006F583C" w:rsidRPr="009613F6" w:rsidRDefault="006F583C" w:rsidP="006F583C">
      <w:pPr>
        <w:pStyle w:val="GvdeMetni"/>
        <w:tabs>
          <w:tab w:val="left" w:pos="4534"/>
        </w:tabs>
        <w:spacing w:before="237"/>
        <w:rPr>
          <w:rFonts w:ascii="Arial" w:hAnsi="Arial" w:cs="Arial"/>
          <w:u w:val="single"/>
        </w:rPr>
      </w:pPr>
      <w:r w:rsidRPr="009613F6">
        <w:rPr>
          <w:rFonts w:ascii="Arial" w:hAnsi="Arial" w:cs="Arial"/>
        </w:rPr>
        <w:t xml:space="preserve">İmza: </w:t>
      </w:r>
    </w:p>
    <w:p w14:paraId="61E9C018" w14:textId="77777777" w:rsidR="006F583C" w:rsidRPr="009613F6" w:rsidRDefault="006F583C" w:rsidP="006F583C">
      <w:pPr>
        <w:pStyle w:val="GvdeMetni"/>
        <w:tabs>
          <w:tab w:val="left" w:pos="4534"/>
        </w:tabs>
        <w:spacing w:before="237"/>
        <w:rPr>
          <w:rFonts w:ascii="Arial" w:hAnsi="Arial" w:cs="Arial"/>
          <w:u w:val="single"/>
        </w:rPr>
      </w:pPr>
    </w:p>
    <w:p w14:paraId="160CF594" w14:textId="77777777" w:rsidR="006F583C" w:rsidRPr="009613F6" w:rsidRDefault="006F583C" w:rsidP="006F583C">
      <w:pPr>
        <w:pStyle w:val="GvdeMetni"/>
        <w:tabs>
          <w:tab w:val="left" w:pos="4534"/>
        </w:tabs>
        <w:spacing w:before="237"/>
        <w:rPr>
          <w:rFonts w:ascii="Arial" w:hAnsi="Arial" w:cs="Arial"/>
        </w:rPr>
      </w:pPr>
    </w:p>
    <w:p w14:paraId="3F53EFE0" w14:textId="6129AE0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  <w:r w:rsidRPr="009613F6">
        <w:rPr>
          <w:rFonts w:ascii="Arial" w:hAnsi="Arial" w:cs="Arial"/>
          <w:b/>
          <w:bCs/>
          <w:color w:val="00B0F0"/>
        </w:rPr>
        <w:t>3.Eğitim Verenin Onayı</w:t>
      </w:r>
    </w:p>
    <w:p w14:paraId="51D0D006" w14:textId="77777777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</w:p>
    <w:p w14:paraId="101E00D8" w14:textId="5DE577BD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u w:val="single"/>
        </w:rPr>
      </w:pPr>
      <w:r w:rsidRPr="009613F6">
        <w:rPr>
          <w:rFonts w:ascii="Arial" w:hAnsi="Arial" w:cs="Arial"/>
        </w:rPr>
        <w:t xml:space="preserve">Adı Soyadı: </w:t>
      </w:r>
    </w:p>
    <w:p w14:paraId="100A98A0" w14:textId="77777777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u w:val="single"/>
        </w:rPr>
      </w:pPr>
    </w:p>
    <w:p w14:paraId="3F098FF3" w14:textId="2C610EF8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  <w:r w:rsidRPr="009613F6">
        <w:rPr>
          <w:rFonts w:ascii="Arial" w:hAnsi="Arial" w:cs="Arial"/>
        </w:rPr>
        <w:t>Unvanı:</w:t>
      </w:r>
    </w:p>
    <w:p w14:paraId="72CF7DB9" w14:textId="77777777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</w:p>
    <w:p w14:paraId="31AACADF" w14:textId="188ABB7B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</w:rPr>
      </w:pPr>
      <w:r w:rsidRPr="009613F6">
        <w:rPr>
          <w:rFonts w:ascii="Arial" w:hAnsi="Arial" w:cs="Arial"/>
        </w:rPr>
        <w:t>İmza:</w:t>
      </w:r>
    </w:p>
    <w:p w14:paraId="17349A13" w14:textId="77777777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u w:val="single"/>
        </w:rPr>
      </w:pPr>
    </w:p>
    <w:p w14:paraId="04A3C0DC" w14:textId="77777777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u w:val="single"/>
        </w:rPr>
      </w:pPr>
    </w:p>
    <w:p w14:paraId="4ACEA670" w14:textId="77777777" w:rsidR="009613F6" w:rsidRPr="009613F6" w:rsidRDefault="009613F6" w:rsidP="009613F6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color w:val="EE0000"/>
          <w:u w:val="single"/>
        </w:rPr>
      </w:pPr>
    </w:p>
    <w:p w14:paraId="4A405AF3" w14:textId="023B19EE" w:rsidR="009613F6" w:rsidRPr="009613F6" w:rsidRDefault="009613F6" w:rsidP="009613F6">
      <w:pPr>
        <w:widowControl w:val="0"/>
        <w:autoSpaceDE w:val="0"/>
        <w:autoSpaceDN w:val="0"/>
        <w:spacing w:after="0" w:line="273" w:lineRule="auto"/>
        <w:ind w:left="360"/>
        <w:jc w:val="both"/>
        <w:rPr>
          <w:rFonts w:ascii="Arial" w:eastAsia="Cambria" w:hAnsi="Arial" w:cs="Arial"/>
          <w:color w:val="000000" w:themeColor="text1"/>
        </w:rPr>
      </w:pPr>
      <w:bookmarkStart w:id="1" w:name="_Hlk205451744"/>
      <w:r w:rsidRPr="009613F6">
        <w:rPr>
          <w:rFonts w:ascii="Arial" w:eastAsia="Cambria" w:hAnsi="Arial" w:cs="Arial"/>
          <w:color w:val="000000" w:themeColor="text1"/>
        </w:rPr>
        <w:t>Not:</w:t>
      </w:r>
      <w:r w:rsidRPr="009613F6">
        <w:rPr>
          <w:rFonts w:ascii="Arial" w:eastAsia="Cambria" w:hAnsi="Arial" w:cs="Arial"/>
          <w:color w:val="000000" w:themeColor="text1"/>
          <w:spacing w:val="-2"/>
        </w:rPr>
        <w:t xml:space="preserve"> </w:t>
      </w:r>
      <w:r w:rsidRPr="009613F6">
        <w:rPr>
          <w:rFonts w:ascii="Arial" w:eastAsia="Cambria" w:hAnsi="Arial" w:cs="Arial"/>
          <w:color w:val="000000" w:themeColor="text1"/>
        </w:rPr>
        <w:t>Bu</w:t>
      </w:r>
      <w:r w:rsidRPr="009613F6">
        <w:rPr>
          <w:rFonts w:ascii="Arial" w:eastAsia="Cambria" w:hAnsi="Arial" w:cs="Arial"/>
          <w:color w:val="000000" w:themeColor="text1"/>
          <w:spacing w:val="-5"/>
        </w:rPr>
        <w:t xml:space="preserve"> </w:t>
      </w:r>
      <w:r w:rsidRPr="009613F6">
        <w:rPr>
          <w:rFonts w:ascii="Arial" w:eastAsia="Cambria" w:hAnsi="Arial" w:cs="Arial"/>
          <w:color w:val="000000" w:themeColor="text1"/>
        </w:rPr>
        <w:t>form</w:t>
      </w:r>
      <w:bookmarkEnd w:id="1"/>
      <w:r w:rsidRPr="009613F6">
        <w:rPr>
          <w:rFonts w:ascii="Arial" w:eastAsia="Cambria" w:hAnsi="Arial" w:cs="Arial"/>
          <w:color w:val="000000" w:themeColor="text1"/>
        </w:rPr>
        <w:t>,</w:t>
      </w:r>
      <w:r w:rsidRPr="009613F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tr-TR"/>
        </w:rPr>
        <w:t xml:space="preserve">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 xml:space="preserve">15.05.2013 tarihli ve 28648 sayılı Resmî </w:t>
      </w:r>
      <w:proofErr w:type="spellStart"/>
      <w:r w:rsidRPr="009613F6">
        <w:rPr>
          <w:rFonts w:ascii="Arial" w:eastAsia="Cambria" w:hAnsi="Arial" w:cs="Arial"/>
          <w:b/>
          <w:bCs/>
          <w:color w:val="000000" w:themeColor="text1"/>
        </w:rPr>
        <w:t>Gazete</w:t>
      </w:r>
      <w:r w:rsidRPr="009613F6">
        <w:rPr>
          <w:rFonts w:ascii="Arial" w:eastAsia="Cambria" w:hAnsi="Arial" w:cs="Arial"/>
          <w:color w:val="000000" w:themeColor="text1"/>
        </w:rPr>
        <w:t>’de</w:t>
      </w:r>
      <w:proofErr w:type="spellEnd"/>
      <w:r w:rsidRPr="009613F6">
        <w:rPr>
          <w:rFonts w:ascii="Arial" w:eastAsia="Cambria" w:hAnsi="Arial" w:cs="Arial"/>
          <w:color w:val="000000" w:themeColor="text1"/>
        </w:rPr>
        <w:t xml:space="preserve"> yayımlanan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>“Çalışanların İş Sağlığı ve Güvenliği Eğitimlerinin Usul ve Esasları Hakkında Yönetmelik”</w:t>
      </w:r>
      <w:r w:rsidRPr="009613F6">
        <w:rPr>
          <w:rFonts w:ascii="Arial" w:eastAsia="Cambria" w:hAnsi="Arial" w:cs="Arial"/>
          <w:color w:val="000000" w:themeColor="text1"/>
        </w:rPr>
        <w:t xml:space="preserve"> kapsamında; çalışanlara verilmesi gereken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>iş sağlığı ve güvenliği eğitimlerinin</w:t>
      </w:r>
      <w:r w:rsidRPr="009613F6">
        <w:rPr>
          <w:rFonts w:ascii="Arial" w:eastAsia="Cambria" w:hAnsi="Arial" w:cs="Arial"/>
          <w:color w:val="000000" w:themeColor="text1"/>
        </w:rPr>
        <w:t xml:space="preserve">, çalışma süresi boyunca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>düzenli olarak yenilenmesi</w:t>
      </w:r>
      <w:r w:rsidRPr="009613F6">
        <w:rPr>
          <w:rFonts w:ascii="Arial" w:eastAsia="Cambria" w:hAnsi="Arial" w:cs="Arial"/>
          <w:color w:val="000000" w:themeColor="text1"/>
        </w:rPr>
        <w:t xml:space="preserve"> ve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>işe başlamadan önce işbaşı eğitimi şeklinde verilmesi</w:t>
      </w:r>
      <w:r w:rsidRPr="009613F6">
        <w:rPr>
          <w:rFonts w:ascii="Arial" w:eastAsia="Cambria" w:hAnsi="Arial" w:cs="Arial"/>
          <w:color w:val="000000" w:themeColor="text1"/>
        </w:rPr>
        <w:t xml:space="preserve"> zorunludur.</w:t>
      </w:r>
    </w:p>
    <w:p w14:paraId="21EE06D4" w14:textId="77777777" w:rsidR="009613F6" w:rsidRPr="009613F6" w:rsidRDefault="009613F6" w:rsidP="009613F6">
      <w:pPr>
        <w:widowControl w:val="0"/>
        <w:autoSpaceDE w:val="0"/>
        <w:autoSpaceDN w:val="0"/>
        <w:spacing w:after="0" w:line="273" w:lineRule="auto"/>
        <w:ind w:left="360"/>
        <w:jc w:val="both"/>
        <w:rPr>
          <w:rFonts w:ascii="Arial" w:eastAsia="Cambria" w:hAnsi="Arial" w:cs="Arial"/>
          <w:color w:val="000000" w:themeColor="text1"/>
        </w:rPr>
      </w:pPr>
      <w:r w:rsidRPr="009613F6">
        <w:rPr>
          <w:rFonts w:ascii="Arial" w:eastAsia="Cambria" w:hAnsi="Arial" w:cs="Arial"/>
          <w:color w:val="000000" w:themeColor="text1"/>
        </w:rPr>
        <w:t>Bu kapsamda:</w:t>
      </w:r>
    </w:p>
    <w:p w14:paraId="4388B1BB" w14:textId="77777777" w:rsidR="009613F6" w:rsidRPr="009613F6" w:rsidRDefault="009613F6" w:rsidP="009613F6">
      <w:pPr>
        <w:widowControl w:val="0"/>
        <w:numPr>
          <w:ilvl w:val="0"/>
          <w:numId w:val="11"/>
        </w:numPr>
        <w:autoSpaceDE w:val="0"/>
        <w:autoSpaceDN w:val="0"/>
        <w:spacing w:after="0" w:line="273" w:lineRule="auto"/>
        <w:jc w:val="both"/>
        <w:rPr>
          <w:rFonts w:ascii="Arial" w:eastAsia="Cambria" w:hAnsi="Arial" w:cs="Arial"/>
          <w:color w:val="000000" w:themeColor="text1"/>
        </w:rPr>
      </w:pPr>
      <w:r w:rsidRPr="009613F6">
        <w:rPr>
          <w:rFonts w:ascii="Arial" w:eastAsia="Cambria" w:hAnsi="Arial" w:cs="Arial"/>
          <w:b/>
          <w:bCs/>
          <w:color w:val="000000" w:themeColor="text1"/>
        </w:rPr>
        <w:t>İşbaşı eğitimi</w:t>
      </w:r>
      <w:r w:rsidRPr="009613F6">
        <w:rPr>
          <w:rFonts w:ascii="Arial" w:eastAsia="Cambria" w:hAnsi="Arial" w:cs="Arial"/>
          <w:color w:val="000000" w:themeColor="text1"/>
        </w:rPr>
        <w:t xml:space="preserve">, çalışanların işyerindeki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>riskler, alınacak önlemler, güvenli çalışma yöntemleri ve acil durum planları hakkında bilgilendirilmesini</w:t>
      </w:r>
      <w:r w:rsidRPr="009613F6">
        <w:rPr>
          <w:rFonts w:ascii="Arial" w:eastAsia="Cambria" w:hAnsi="Arial" w:cs="Arial"/>
          <w:color w:val="000000" w:themeColor="text1"/>
        </w:rPr>
        <w:t xml:space="preserve"> sağlamak amacıyla,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>göreve başlamadan önce</w:t>
      </w:r>
      <w:r w:rsidRPr="009613F6">
        <w:rPr>
          <w:rFonts w:ascii="Arial" w:eastAsia="Cambria" w:hAnsi="Arial" w:cs="Arial"/>
          <w:color w:val="000000" w:themeColor="text1"/>
        </w:rPr>
        <w:t xml:space="preserve"> yapılmalıdır.</w:t>
      </w:r>
    </w:p>
    <w:p w14:paraId="6E172E0B" w14:textId="77777777" w:rsidR="009613F6" w:rsidRPr="009613F6" w:rsidRDefault="009613F6" w:rsidP="009613F6">
      <w:pPr>
        <w:widowControl w:val="0"/>
        <w:numPr>
          <w:ilvl w:val="0"/>
          <w:numId w:val="11"/>
        </w:numPr>
        <w:autoSpaceDE w:val="0"/>
        <w:autoSpaceDN w:val="0"/>
        <w:spacing w:after="0" w:line="273" w:lineRule="auto"/>
        <w:jc w:val="both"/>
        <w:rPr>
          <w:rFonts w:ascii="Arial" w:eastAsia="Cambria" w:hAnsi="Arial" w:cs="Arial"/>
          <w:color w:val="000000" w:themeColor="text1"/>
        </w:rPr>
      </w:pPr>
      <w:r w:rsidRPr="009613F6">
        <w:rPr>
          <w:rFonts w:ascii="Arial" w:eastAsia="Cambria" w:hAnsi="Arial" w:cs="Arial"/>
          <w:color w:val="000000" w:themeColor="text1"/>
        </w:rPr>
        <w:t xml:space="preserve">Ayrıca, bu eğitimler </w:t>
      </w:r>
      <w:r w:rsidRPr="009613F6">
        <w:rPr>
          <w:rFonts w:ascii="Arial" w:eastAsia="Cambria" w:hAnsi="Arial" w:cs="Arial"/>
          <w:b/>
          <w:bCs/>
          <w:color w:val="000000" w:themeColor="text1"/>
        </w:rPr>
        <w:t>az tehlikeli işyerlerinde en geç 3 yılda bir, tehlikeli işyerlerinde 2 yılda bir ve çok tehlikeli işyerlerinde her yıl en az bir kez</w:t>
      </w:r>
      <w:r w:rsidRPr="009613F6">
        <w:rPr>
          <w:rFonts w:ascii="Arial" w:eastAsia="Cambria" w:hAnsi="Arial" w:cs="Arial"/>
          <w:color w:val="000000" w:themeColor="text1"/>
        </w:rPr>
        <w:t xml:space="preserve"> tekrarlanmalıdır.</w:t>
      </w:r>
    </w:p>
    <w:p w14:paraId="1D944EA0" w14:textId="0A4E5768" w:rsidR="009613F6" w:rsidRPr="009613F6" w:rsidRDefault="009613F6" w:rsidP="009613F6">
      <w:pPr>
        <w:widowControl w:val="0"/>
        <w:autoSpaceDE w:val="0"/>
        <w:autoSpaceDN w:val="0"/>
        <w:spacing w:after="0" w:line="273" w:lineRule="auto"/>
        <w:ind w:left="360"/>
        <w:jc w:val="both"/>
        <w:rPr>
          <w:rFonts w:ascii="Arial" w:eastAsia="Cambria" w:hAnsi="Arial" w:cs="Arial"/>
          <w:color w:val="EE0000"/>
        </w:rPr>
      </w:pPr>
    </w:p>
    <w:p w14:paraId="7FF91125" w14:textId="77777777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u w:val="single"/>
        </w:rPr>
      </w:pPr>
    </w:p>
    <w:p w14:paraId="744D8B49" w14:textId="77777777" w:rsidR="009613F6" w:rsidRPr="009613F6" w:rsidRDefault="009613F6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</w:p>
    <w:p w14:paraId="6F111086" w14:textId="77777777" w:rsidR="006F583C" w:rsidRPr="009613F6" w:rsidRDefault="006F583C" w:rsidP="006F583C">
      <w:pPr>
        <w:pStyle w:val="GvdeMetni"/>
        <w:tabs>
          <w:tab w:val="left" w:pos="8647"/>
        </w:tabs>
        <w:spacing w:line="276" w:lineRule="auto"/>
        <w:ind w:left="0" w:right="390"/>
        <w:jc w:val="both"/>
        <w:rPr>
          <w:rFonts w:ascii="Arial" w:hAnsi="Arial" w:cs="Arial"/>
          <w:b/>
          <w:bCs/>
          <w:color w:val="00B0F0"/>
        </w:rPr>
      </w:pPr>
    </w:p>
    <w:sectPr w:rsidR="006F583C" w:rsidRPr="009613F6" w:rsidSect="006F583C">
      <w:headerReference w:type="default" r:id="rId7"/>
      <w:foot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AD0F79" w14:textId="77777777" w:rsidR="000269A4" w:rsidRDefault="000269A4" w:rsidP="007D0565">
      <w:pPr>
        <w:spacing w:after="0" w:line="240" w:lineRule="auto"/>
      </w:pPr>
      <w:r>
        <w:separator/>
      </w:r>
    </w:p>
  </w:endnote>
  <w:endnote w:type="continuationSeparator" w:id="0">
    <w:p w14:paraId="18AEB2D2" w14:textId="77777777" w:rsidR="000269A4" w:rsidRDefault="000269A4" w:rsidP="007D0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16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069"/>
      <w:gridCol w:w="3069"/>
      <w:gridCol w:w="3649"/>
    </w:tblGrid>
    <w:tr w:rsidR="001D45A3" w:rsidRPr="00A754D3" w14:paraId="3A1E7045" w14:textId="77777777" w:rsidTr="00467076">
      <w:trPr>
        <w:trHeight w:val="850"/>
      </w:trPr>
      <w:tc>
        <w:tcPr>
          <w:tcW w:w="1568" w:type="pct"/>
        </w:tcPr>
        <w:p w14:paraId="4B8AC969" w14:textId="77777777" w:rsidR="001D45A3" w:rsidRPr="00A754D3" w:rsidRDefault="001D45A3" w:rsidP="00486EF7">
          <w:pPr>
            <w:pStyle w:val="Altbilgi0"/>
            <w:jc w:val="center"/>
            <w:rPr>
              <w:b/>
              <w:lang w:val="en-US"/>
            </w:rPr>
          </w:pPr>
          <w:r w:rsidRPr="00A754D3">
            <w:rPr>
              <w:b/>
              <w:lang w:val="en-US"/>
            </w:rPr>
            <w:t>HAZIRLAYAN</w:t>
          </w:r>
        </w:p>
      </w:tc>
      <w:tc>
        <w:tcPr>
          <w:tcW w:w="1568" w:type="pct"/>
        </w:tcPr>
        <w:p w14:paraId="265DA387" w14:textId="77777777" w:rsidR="001D45A3" w:rsidRPr="00A754D3" w:rsidRDefault="001D45A3" w:rsidP="00486EF7">
          <w:pPr>
            <w:pStyle w:val="Altbilgi0"/>
            <w:jc w:val="center"/>
            <w:rPr>
              <w:b/>
              <w:lang w:val="en-US"/>
            </w:rPr>
          </w:pPr>
          <w:r w:rsidRPr="00A754D3">
            <w:rPr>
              <w:b/>
              <w:lang w:val="en-US"/>
            </w:rPr>
            <w:t>KONTROL EDEN</w:t>
          </w:r>
        </w:p>
      </w:tc>
      <w:tc>
        <w:tcPr>
          <w:tcW w:w="1864" w:type="pct"/>
        </w:tcPr>
        <w:p w14:paraId="71573879" w14:textId="77777777" w:rsidR="001D45A3" w:rsidRPr="00A754D3" w:rsidRDefault="001D45A3" w:rsidP="00486EF7">
          <w:pPr>
            <w:pStyle w:val="Altbilgi0"/>
            <w:jc w:val="center"/>
            <w:rPr>
              <w:b/>
              <w:lang w:val="en-US"/>
            </w:rPr>
          </w:pPr>
          <w:r w:rsidRPr="00A754D3">
            <w:rPr>
              <w:b/>
              <w:lang w:val="en-US"/>
            </w:rPr>
            <w:t>ONAYLAYAN</w:t>
          </w:r>
        </w:p>
      </w:tc>
    </w:tr>
  </w:tbl>
  <w:p w14:paraId="3ADB84C7" w14:textId="77777777" w:rsidR="002075CA" w:rsidRDefault="002075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FA188" w14:textId="77777777" w:rsidR="000269A4" w:rsidRDefault="000269A4" w:rsidP="007D0565">
      <w:pPr>
        <w:spacing w:after="0" w:line="240" w:lineRule="auto"/>
      </w:pPr>
      <w:r>
        <w:separator/>
      </w:r>
    </w:p>
  </w:footnote>
  <w:footnote w:type="continuationSeparator" w:id="0">
    <w:p w14:paraId="77B8DA5A" w14:textId="77777777" w:rsidR="000269A4" w:rsidRDefault="000269A4" w:rsidP="007D0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37" w:type="dxa"/>
      <w:tblInd w:w="-93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749"/>
      <w:gridCol w:w="5564"/>
      <w:gridCol w:w="2067"/>
      <w:gridCol w:w="1557"/>
    </w:tblGrid>
    <w:tr w:rsidR="007D0565" w:rsidRPr="00D56204" w14:paraId="06AAA099" w14:textId="77777777" w:rsidTr="007D0565">
      <w:trPr>
        <w:trHeight w:val="278"/>
      </w:trPr>
      <w:tc>
        <w:tcPr>
          <w:tcW w:w="1749" w:type="dxa"/>
          <w:vMerge w:val="restart"/>
          <w:vAlign w:val="center"/>
        </w:tcPr>
        <w:p w14:paraId="620732B8" w14:textId="6FC42967" w:rsidR="007D0565" w:rsidRPr="00D56204" w:rsidRDefault="007D0565" w:rsidP="007D0565">
          <w:pPr>
            <w:pStyle w:val="a"/>
            <w:ind w:left="-1922" w:firstLine="1956"/>
            <w:jc w:val="center"/>
          </w:pPr>
          <w:r w:rsidRPr="00B97BB2">
            <w:rPr>
              <w:noProof/>
              <w:lang w:eastAsia="tr-TR"/>
            </w:rPr>
            <w:drawing>
              <wp:inline distT="0" distB="0" distL="0" distR="0" wp14:anchorId="0080A359" wp14:editId="537553B8">
                <wp:extent cx="790575" cy="866775"/>
                <wp:effectExtent l="0" t="0" r="9525" b="9525"/>
                <wp:docPr id="1821138688" name="Resim 1" descr="metin, yazı tipi, grafik, logo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30182518" name="Resim 1" descr="metin, yazı tipi, grafik, logo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64" w:type="dxa"/>
          <w:vMerge w:val="restart"/>
          <w:vAlign w:val="center"/>
        </w:tcPr>
        <w:p w14:paraId="4931AF2F" w14:textId="7D7F60FB" w:rsidR="00467076" w:rsidRPr="00467076" w:rsidRDefault="009613F6" w:rsidP="00467076">
          <w:pPr>
            <w:pStyle w:val="a"/>
            <w:jc w:val="center"/>
            <w:rPr>
              <w:rFonts w:ascii="Times New Roman" w:hAnsi="Times New Roman"/>
              <w:b/>
              <w:sz w:val="28"/>
              <w:szCs w:val="24"/>
            </w:rPr>
          </w:pPr>
          <w:r>
            <w:rPr>
              <w:rFonts w:ascii="Times New Roman" w:hAnsi="Times New Roman"/>
              <w:b/>
              <w:sz w:val="28"/>
              <w:szCs w:val="24"/>
            </w:rPr>
            <w:t>İSG UYUM VE İŞ BAŞI EĞİTİMİ FORMU</w:t>
          </w:r>
        </w:p>
      </w:tc>
      <w:tc>
        <w:tcPr>
          <w:tcW w:w="2067" w:type="dxa"/>
          <w:vAlign w:val="center"/>
        </w:tcPr>
        <w:p w14:paraId="121A8A6C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Doküman No</w:t>
          </w:r>
        </w:p>
      </w:tc>
      <w:tc>
        <w:tcPr>
          <w:tcW w:w="1557" w:type="dxa"/>
          <w:vAlign w:val="center"/>
        </w:tcPr>
        <w:p w14:paraId="1F3D1DBD" w14:textId="1A008E20" w:rsidR="007D0565" w:rsidRPr="00D56204" w:rsidRDefault="00E326FD" w:rsidP="007D0565">
          <w:pPr>
            <w:pStyle w:val="a"/>
            <w:rPr>
              <w:rFonts w:ascii="Times New Roman" w:hAnsi="Times New Roman"/>
              <w:sz w:val="18"/>
            </w:rPr>
          </w:pPr>
          <w:r>
            <w:rPr>
              <w:sz w:val="18"/>
            </w:rPr>
            <w:t>FR-İSG-94</w:t>
          </w:r>
          <w:r w:rsidR="002E7E9E">
            <w:rPr>
              <w:sz w:val="18"/>
            </w:rPr>
            <w:t>9</w:t>
          </w:r>
        </w:p>
      </w:tc>
    </w:tr>
    <w:tr w:rsidR="007D0565" w:rsidRPr="00D56204" w14:paraId="5C3D119B" w14:textId="77777777" w:rsidTr="007D0565">
      <w:trPr>
        <w:trHeight w:val="278"/>
      </w:trPr>
      <w:tc>
        <w:tcPr>
          <w:tcW w:w="1749" w:type="dxa"/>
          <w:vMerge/>
          <w:vAlign w:val="center"/>
        </w:tcPr>
        <w:p w14:paraId="5ADFC54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559F26E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55A35E87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İlk Yayın Tarihi</w:t>
          </w:r>
        </w:p>
      </w:tc>
      <w:tc>
        <w:tcPr>
          <w:tcW w:w="1557" w:type="dxa"/>
          <w:vAlign w:val="center"/>
        </w:tcPr>
        <w:p w14:paraId="776E443F" w14:textId="6B97C07F" w:rsidR="007D0565" w:rsidRPr="00D56204" w:rsidRDefault="00467076" w:rsidP="007D0565">
          <w:pPr>
            <w:pStyle w:val="a"/>
            <w:rPr>
              <w:rFonts w:ascii="Times New Roman" w:hAnsi="Times New Roman"/>
              <w:sz w:val="18"/>
            </w:rPr>
          </w:pPr>
          <w:r>
            <w:rPr>
              <w:rFonts w:ascii="Times New Roman" w:hAnsi="Times New Roman"/>
              <w:sz w:val="18"/>
            </w:rPr>
            <w:t>04.08.2025</w:t>
          </w:r>
        </w:p>
      </w:tc>
    </w:tr>
    <w:tr w:rsidR="007D0565" w:rsidRPr="00D56204" w14:paraId="349B12FE" w14:textId="77777777" w:rsidTr="007D0565">
      <w:trPr>
        <w:trHeight w:val="250"/>
      </w:trPr>
      <w:tc>
        <w:tcPr>
          <w:tcW w:w="1749" w:type="dxa"/>
          <w:vMerge/>
          <w:vAlign w:val="center"/>
        </w:tcPr>
        <w:p w14:paraId="2DD956BA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05E0FB3C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2312E239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Revizyon Tarihi</w:t>
          </w:r>
        </w:p>
      </w:tc>
      <w:tc>
        <w:tcPr>
          <w:tcW w:w="1557" w:type="dxa"/>
          <w:vAlign w:val="center"/>
        </w:tcPr>
        <w:p w14:paraId="267D6BBE" w14:textId="77777777" w:rsidR="007D0565" w:rsidRPr="00D56204" w:rsidRDefault="007D0565" w:rsidP="007D0565">
          <w:pPr>
            <w:pStyle w:val="a"/>
            <w:rPr>
              <w:rFonts w:ascii="Times New Roman" w:hAnsi="Times New Roman"/>
              <w:sz w:val="18"/>
            </w:rPr>
          </w:pPr>
        </w:p>
      </w:tc>
    </w:tr>
    <w:tr w:rsidR="007D0565" w:rsidRPr="00D56204" w14:paraId="0649BD27" w14:textId="77777777" w:rsidTr="007D0565">
      <w:trPr>
        <w:trHeight w:val="278"/>
      </w:trPr>
      <w:tc>
        <w:tcPr>
          <w:tcW w:w="1749" w:type="dxa"/>
          <w:vMerge/>
          <w:vAlign w:val="center"/>
        </w:tcPr>
        <w:p w14:paraId="3C34723D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430F717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427FC961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Revizyon No</w:t>
          </w:r>
        </w:p>
      </w:tc>
      <w:tc>
        <w:tcPr>
          <w:tcW w:w="1557" w:type="dxa"/>
          <w:vAlign w:val="center"/>
        </w:tcPr>
        <w:p w14:paraId="3B5D5319" w14:textId="77777777" w:rsidR="007D0565" w:rsidRPr="00D56204" w:rsidRDefault="007D0565" w:rsidP="007D0565">
          <w:pPr>
            <w:pStyle w:val="a"/>
            <w:rPr>
              <w:rFonts w:ascii="Times New Roman" w:hAnsi="Times New Roman"/>
              <w:sz w:val="18"/>
            </w:rPr>
          </w:pPr>
          <w:r w:rsidRPr="00D56204">
            <w:rPr>
              <w:rFonts w:ascii="Times New Roman" w:hAnsi="Times New Roman"/>
              <w:sz w:val="18"/>
            </w:rPr>
            <w:t>00</w:t>
          </w:r>
        </w:p>
      </w:tc>
    </w:tr>
    <w:tr w:rsidR="007D0565" w:rsidRPr="00D56204" w14:paraId="403446F3" w14:textId="77777777" w:rsidTr="007D0565">
      <w:trPr>
        <w:trHeight w:val="281"/>
      </w:trPr>
      <w:tc>
        <w:tcPr>
          <w:tcW w:w="1749" w:type="dxa"/>
          <w:vMerge/>
          <w:vAlign w:val="center"/>
        </w:tcPr>
        <w:p w14:paraId="55EA3731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5564" w:type="dxa"/>
          <w:vMerge/>
          <w:vAlign w:val="center"/>
        </w:tcPr>
        <w:p w14:paraId="15542B38" w14:textId="77777777" w:rsidR="007D0565" w:rsidRPr="00D56204" w:rsidRDefault="007D0565" w:rsidP="007D0565">
          <w:pPr>
            <w:pStyle w:val="a"/>
            <w:jc w:val="center"/>
          </w:pPr>
        </w:p>
      </w:tc>
      <w:tc>
        <w:tcPr>
          <w:tcW w:w="2067" w:type="dxa"/>
          <w:vAlign w:val="center"/>
        </w:tcPr>
        <w:p w14:paraId="590AC3B5" w14:textId="77777777" w:rsidR="007D0565" w:rsidRPr="00D56204" w:rsidRDefault="007D0565" w:rsidP="007D0565">
          <w:pPr>
            <w:pStyle w:val="a"/>
            <w:rPr>
              <w:rFonts w:ascii="Times New Roman" w:hAnsi="Times New Roman"/>
            </w:rPr>
          </w:pPr>
          <w:r w:rsidRPr="00D56204">
            <w:rPr>
              <w:rFonts w:ascii="Times New Roman" w:hAnsi="Times New Roman"/>
            </w:rPr>
            <w:t>Sayfa No</w:t>
          </w:r>
        </w:p>
      </w:tc>
      <w:tc>
        <w:tcPr>
          <w:tcW w:w="1557" w:type="dxa"/>
          <w:vAlign w:val="center"/>
        </w:tcPr>
        <w:p w14:paraId="0D02D1B8" w14:textId="3D654052" w:rsidR="007D0565" w:rsidRPr="00D56204" w:rsidRDefault="007D0565" w:rsidP="007D0565">
          <w:pPr>
            <w:pStyle w:val="a"/>
            <w:rPr>
              <w:rFonts w:ascii="Times New Roman" w:hAnsi="Times New Roman"/>
              <w:sz w:val="18"/>
            </w:rPr>
          </w:pPr>
          <w:r w:rsidRPr="00D56204">
            <w:rPr>
              <w:sz w:val="18"/>
            </w:rPr>
            <w:fldChar w:fldCharType="begin"/>
          </w:r>
          <w:r w:rsidRPr="00D56204">
            <w:rPr>
              <w:sz w:val="18"/>
            </w:rPr>
            <w:instrText xml:space="preserve"> PAGE </w:instrText>
          </w:r>
          <w:r w:rsidRPr="00D56204">
            <w:rPr>
              <w:sz w:val="18"/>
            </w:rPr>
            <w:fldChar w:fldCharType="separate"/>
          </w:r>
          <w:r w:rsidR="00486EF7">
            <w:rPr>
              <w:noProof/>
              <w:sz w:val="18"/>
            </w:rPr>
            <w:t>2</w:t>
          </w:r>
          <w:r w:rsidRPr="00D56204">
            <w:rPr>
              <w:sz w:val="18"/>
            </w:rPr>
            <w:fldChar w:fldCharType="end"/>
          </w:r>
          <w:r w:rsidRPr="00D56204">
            <w:rPr>
              <w:sz w:val="18"/>
            </w:rPr>
            <w:t xml:space="preserve"> / </w:t>
          </w:r>
          <w:r w:rsidRPr="00D56204">
            <w:rPr>
              <w:sz w:val="18"/>
            </w:rPr>
            <w:fldChar w:fldCharType="begin"/>
          </w:r>
          <w:r w:rsidRPr="00D56204">
            <w:rPr>
              <w:sz w:val="18"/>
            </w:rPr>
            <w:instrText xml:space="preserve"> NUMPAGES  </w:instrText>
          </w:r>
          <w:r w:rsidRPr="00D56204">
            <w:rPr>
              <w:sz w:val="18"/>
            </w:rPr>
            <w:fldChar w:fldCharType="separate"/>
          </w:r>
          <w:r w:rsidR="00486EF7">
            <w:rPr>
              <w:noProof/>
              <w:sz w:val="18"/>
            </w:rPr>
            <w:t>2</w:t>
          </w:r>
          <w:r w:rsidRPr="00D56204">
            <w:rPr>
              <w:sz w:val="18"/>
            </w:rPr>
            <w:fldChar w:fldCharType="end"/>
          </w:r>
        </w:p>
      </w:tc>
    </w:tr>
  </w:tbl>
  <w:p w14:paraId="295EDC29" w14:textId="77777777" w:rsidR="007D0565" w:rsidRDefault="007D056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96403"/>
    <w:multiLevelType w:val="hybridMultilevel"/>
    <w:tmpl w:val="11FC2D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B09DF"/>
    <w:multiLevelType w:val="hybridMultilevel"/>
    <w:tmpl w:val="B3F8D4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6433C"/>
    <w:multiLevelType w:val="hybridMultilevel"/>
    <w:tmpl w:val="483C7CA0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9552F29"/>
    <w:multiLevelType w:val="hybridMultilevel"/>
    <w:tmpl w:val="F84AF3D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B80D07"/>
    <w:multiLevelType w:val="hybridMultilevel"/>
    <w:tmpl w:val="BB02E45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2B4F24"/>
    <w:multiLevelType w:val="hybridMultilevel"/>
    <w:tmpl w:val="D63A17A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4975FB9"/>
    <w:multiLevelType w:val="hybridMultilevel"/>
    <w:tmpl w:val="1430C62C"/>
    <w:lvl w:ilvl="0" w:tplc="09901EE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E2D91"/>
    <w:multiLevelType w:val="hybridMultilevel"/>
    <w:tmpl w:val="BA28050C"/>
    <w:lvl w:ilvl="0" w:tplc="F9BEB05E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3363EC3"/>
    <w:multiLevelType w:val="hybridMultilevel"/>
    <w:tmpl w:val="00EE2B2A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903CEA"/>
    <w:multiLevelType w:val="hybridMultilevel"/>
    <w:tmpl w:val="1E24B3F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7608F"/>
    <w:multiLevelType w:val="multilevel"/>
    <w:tmpl w:val="3CF0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65"/>
    <w:rsid w:val="000269A4"/>
    <w:rsid w:val="001D0DEF"/>
    <w:rsid w:val="001D45A3"/>
    <w:rsid w:val="002075CA"/>
    <w:rsid w:val="00276652"/>
    <w:rsid w:val="002E7E9E"/>
    <w:rsid w:val="003B31D4"/>
    <w:rsid w:val="0045289B"/>
    <w:rsid w:val="00467076"/>
    <w:rsid w:val="00486EF7"/>
    <w:rsid w:val="005626CD"/>
    <w:rsid w:val="00643F62"/>
    <w:rsid w:val="006E1FB3"/>
    <w:rsid w:val="006F583C"/>
    <w:rsid w:val="00726E1E"/>
    <w:rsid w:val="007472FE"/>
    <w:rsid w:val="007D0565"/>
    <w:rsid w:val="0085189A"/>
    <w:rsid w:val="008F3497"/>
    <w:rsid w:val="009613F6"/>
    <w:rsid w:val="009640B1"/>
    <w:rsid w:val="009A03F0"/>
    <w:rsid w:val="009E5FAD"/>
    <w:rsid w:val="00BE1791"/>
    <w:rsid w:val="00C067AB"/>
    <w:rsid w:val="00CB73A7"/>
    <w:rsid w:val="00D60636"/>
    <w:rsid w:val="00D70012"/>
    <w:rsid w:val="00E326FD"/>
    <w:rsid w:val="00E538C2"/>
    <w:rsid w:val="00F012FE"/>
    <w:rsid w:val="00F07DC4"/>
    <w:rsid w:val="00F5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639D8C"/>
  <w15:chartTrackingRefBased/>
  <w15:docId w15:val="{CC9DA11F-3B1E-4A24-98C1-9481B3B4D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56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D05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D05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D05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D05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D05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D05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D05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D05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D05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D05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D05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D05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D05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D05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D05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D05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D05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D05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D05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D05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D05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D05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D05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D05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D05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D05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D05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D05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D0565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7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D0565"/>
  </w:style>
  <w:style w:type="paragraph" w:styleId="AltBilgi">
    <w:name w:val="footer"/>
    <w:basedOn w:val="Normal"/>
    <w:link w:val="AltBilgiChar"/>
    <w:uiPriority w:val="99"/>
    <w:unhideWhenUsed/>
    <w:rsid w:val="007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D0565"/>
  </w:style>
  <w:style w:type="paragraph" w:customStyle="1" w:styleId="a">
    <w:basedOn w:val="Normal"/>
    <w:next w:val="stBilgi"/>
    <w:link w:val="stbilgiChar0"/>
    <w:uiPriority w:val="99"/>
    <w:unhideWhenUsed/>
    <w:rsid w:val="007D05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a"/>
    <w:uiPriority w:val="99"/>
    <w:rsid w:val="007D0565"/>
  </w:style>
  <w:style w:type="table" w:styleId="TabloKlavuzu">
    <w:name w:val="Table Grid"/>
    <w:basedOn w:val="NormalTablo"/>
    <w:uiPriority w:val="39"/>
    <w:rsid w:val="007D0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tbilgi0">
    <w:name w:val="Altbilgi"/>
    <w:basedOn w:val="Normal"/>
    <w:rsid w:val="001D45A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4670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5626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vdeMetni">
    <w:name w:val="Body Text"/>
    <w:basedOn w:val="Normal"/>
    <w:link w:val="GvdeMetniChar"/>
    <w:uiPriority w:val="1"/>
    <w:qFormat/>
    <w:rsid w:val="006F583C"/>
    <w:pPr>
      <w:widowControl w:val="0"/>
      <w:autoSpaceDE w:val="0"/>
      <w:autoSpaceDN w:val="0"/>
      <w:spacing w:after="0" w:line="240" w:lineRule="auto"/>
      <w:ind w:left="360"/>
    </w:pPr>
    <w:rPr>
      <w:rFonts w:ascii="Cambria" w:eastAsia="Cambria" w:hAnsi="Cambria" w:cs="Cambria"/>
    </w:rPr>
  </w:style>
  <w:style w:type="character" w:customStyle="1" w:styleId="GvdeMetniChar">
    <w:name w:val="Gövde Metni Char"/>
    <w:basedOn w:val="VarsaylanParagrafYazTipi"/>
    <w:link w:val="GvdeMetni"/>
    <w:uiPriority w:val="1"/>
    <w:rsid w:val="006F583C"/>
    <w:rPr>
      <w:rFonts w:ascii="Cambria" w:eastAsia="Cambria" w:hAnsi="Cambria" w:cs="Cambria"/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9613F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YUNUS TASDELEN</dc:creator>
  <cp:keywords/>
  <dc:description/>
  <cp:lastModifiedBy>AICU</cp:lastModifiedBy>
  <cp:revision>9</cp:revision>
  <dcterms:created xsi:type="dcterms:W3CDTF">2025-08-04T12:08:00Z</dcterms:created>
  <dcterms:modified xsi:type="dcterms:W3CDTF">2025-08-18T05:42:00Z</dcterms:modified>
</cp:coreProperties>
</file>